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91" w:rsidRPr="00B05FD7" w:rsidRDefault="00E26BB8" w:rsidP="00AD5742">
      <w:pPr>
        <w:pStyle w:val="11"/>
        <w:keepNext/>
        <w:keepLines/>
        <w:shd w:val="clear" w:color="auto" w:fill="auto"/>
        <w:spacing w:after="0" w:line="260" w:lineRule="exact"/>
        <w:ind w:firstLine="0"/>
        <w:rPr>
          <w:sz w:val="28"/>
          <w:szCs w:val="28"/>
        </w:rPr>
      </w:pPr>
      <w:bookmarkStart w:id="0" w:name="bookmark4"/>
      <w:r w:rsidRPr="00B05FD7">
        <w:rPr>
          <w:sz w:val="28"/>
          <w:szCs w:val="28"/>
        </w:rPr>
        <w:t>СПРАВКА-ОБОСНОВАНИЕ</w:t>
      </w:r>
      <w:bookmarkEnd w:id="0"/>
    </w:p>
    <w:p w:rsidR="00AD5742" w:rsidRPr="00B05FD7" w:rsidRDefault="00AD5742" w:rsidP="00AD5742">
      <w:pPr>
        <w:pStyle w:val="11"/>
        <w:keepNext/>
        <w:keepLines/>
        <w:shd w:val="clear" w:color="auto" w:fill="auto"/>
        <w:spacing w:after="0" w:line="260" w:lineRule="exact"/>
        <w:ind w:firstLine="0"/>
        <w:rPr>
          <w:sz w:val="28"/>
          <w:szCs w:val="28"/>
        </w:rPr>
      </w:pPr>
    </w:p>
    <w:p w:rsidR="00B05FD7" w:rsidRDefault="00E26BB8" w:rsidP="00AD5742">
      <w:pPr>
        <w:pStyle w:val="11"/>
        <w:keepNext/>
        <w:keepLines/>
        <w:shd w:val="clear" w:color="auto" w:fill="auto"/>
        <w:spacing w:after="0"/>
        <w:ind w:firstLine="0"/>
        <w:rPr>
          <w:sz w:val="28"/>
          <w:szCs w:val="28"/>
        </w:rPr>
      </w:pPr>
      <w:bookmarkStart w:id="1" w:name="bookmark5"/>
      <w:r w:rsidRPr="00B05FD7">
        <w:rPr>
          <w:sz w:val="28"/>
          <w:szCs w:val="28"/>
        </w:rPr>
        <w:t>к проекту п</w:t>
      </w:r>
      <w:r w:rsidR="000170EF">
        <w:rPr>
          <w:sz w:val="28"/>
          <w:szCs w:val="28"/>
        </w:rPr>
        <w:t xml:space="preserve">риказа Госстроя </w:t>
      </w:r>
      <w:r w:rsidRPr="00B05FD7">
        <w:rPr>
          <w:sz w:val="28"/>
          <w:szCs w:val="28"/>
        </w:rPr>
        <w:t>Кыргызской Республики</w:t>
      </w:r>
    </w:p>
    <w:p w:rsidR="00D41BF0" w:rsidRDefault="00E26BB8" w:rsidP="00AD5742">
      <w:pPr>
        <w:pStyle w:val="11"/>
        <w:keepNext/>
        <w:keepLines/>
        <w:shd w:val="clear" w:color="auto" w:fill="auto"/>
        <w:spacing w:after="0"/>
        <w:ind w:firstLine="0"/>
        <w:rPr>
          <w:sz w:val="28"/>
          <w:szCs w:val="28"/>
        </w:rPr>
      </w:pPr>
      <w:bookmarkStart w:id="2" w:name="_GoBack"/>
      <w:bookmarkEnd w:id="2"/>
      <w:r w:rsidRPr="00B05FD7">
        <w:rPr>
          <w:sz w:val="28"/>
          <w:szCs w:val="28"/>
        </w:rPr>
        <w:t>«Об утверждении П</w:t>
      </w:r>
      <w:r w:rsidR="00D41BF0">
        <w:rPr>
          <w:sz w:val="28"/>
          <w:szCs w:val="28"/>
        </w:rPr>
        <w:t xml:space="preserve">оложения о </w:t>
      </w:r>
      <w:r w:rsidRPr="00B05FD7">
        <w:rPr>
          <w:sz w:val="28"/>
          <w:szCs w:val="28"/>
        </w:rPr>
        <w:t>порядк</w:t>
      </w:r>
      <w:r w:rsidR="00977833">
        <w:rPr>
          <w:sz w:val="28"/>
          <w:szCs w:val="28"/>
        </w:rPr>
        <w:t>е</w:t>
      </w:r>
      <w:r w:rsidRPr="00B05FD7">
        <w:rPr>
          <w:sz w:val="28"/>
          <w:szCs w:val="28"/>
        </w:rPr>
        <w:t xml:space="preserve"> проектирования и установления</w:t>
      </w:r>
      <w:bookmarkStart w:id="3" w:name="bookmark6"/>
      <w:bookmarkEnd w:id="1"/>
      <w:r w:rsidR="00D41BF0">
        <w:rPr>
          <w:sz w:val="28"/>
          <w:szCs w:val="28"/>
        </w:rPr>
        <w:t xml:space="preserve"> </w:t>
      </w:r>
      <w:r w:rsidRPr="00B05FD7">
        <w:rPr>
          <w:sz w:val="28"/>
          <w:szCs w:val="28"/>
        </w:rPr>
        <w:t>красных линий в</w:t>
      </w:r>
      <w:r w:rsidR="00D41BF0">
        <w:rPr>
          <w:sz w:val="28"/>
          <w:szCs w:val="28"/>
        </w:rPr>
        <w:t xml:space="preserve"> </w:t>
      </w:r>
      <w:r w:rsidRPr="00B05FD7">
        <w:rPr>
          <w:sz w:val="28"/>
          <w:szCs w:val="28"/>
        </w:rPr>
        <w:t>городах, населенных пунктах на территории</w:t>
      </w:r>
      <w:bookmarkStart w:id="4" w:name="bookmark7"/>
      <w:bookmarkEnd w:id="3"/>
      <w:r w:rsidR="00D41BF0">
        <w:rPr>
          <w:sz w:val="28"/>
          <w:szCs w:val="28"/>
        </w:rPr>
        <w:t xml:space="preserve"> </w:t>
      </w:r>
    </w:p>
    <w:p w:rsidR="00B02191" w:rsidRPr="00B05FD7" w:rsidRDefault="00E26BB8" w:rsidP="00AD5742">
      <w:pPr>
        <w:pStyle w:val="11"/>
        <w:keepNext/>
        <w:keepLines/>
        <w:shd w:val="clear" w:color="auto" w:fill="auto"/>
        <w:spacing w:after="0"/>
        <w:ind w:firstLine="0"/>
        <w:rPr>
          <w:sz w:val="28"/>
          <w:szCs w:val="28"/>
        </w:rPr>
      </w:pPr>
      <w:r w:rsidRPr="00B05FD7">
        <w:rPr>
          <w:sz w:val="28"/>
          <w:szCs w:val="28"/>
        </w:rPr>
        <w:t>Кыргызской Республики»</w:t>
      </w:r>
      <w:bookmarkEnd w:id="4"/>
    </w:p>
    <w:p w:rsidR="00AD5742" w:rsidRPr="00B05FD7" w:rsidRDefault="00AD5742" w:rsidP="00AD5742">
      <w:pPr>
        <w:pStyle w:val="11"/>
        <w:keepNext/>
        <w:keepLines/>
        <w:shd w:val="clear" w:color="auto" w:fill="auto"/>
        <w:spacing w:after="0"/>
        <w:ind w:firstLine="0"/>
        <w:rPr>
          <w:sz w:val="28"/>
          <w:szCs w:val="28"/>
        </w:rPr>
      </w:pPr>
    </w:p>
    <w:p w:rsidR="00B02191" w:rsidRPr="00B05FD7" w:rsidRDefault="00E26BB8" w:rsidP="00AD5742">
      <w:pPr>
        <w:pStyle w:val="1"/>
        <w:shd w:val="clear" w:color="auto" w:fill="auto"/>
        <w:spacing w:line="322" w:lineRule="exact"/>
        <w:ind w:firstLine="700"/>
        <w:jc w:val="both"/>
        <w:rPr>
          <w:sz w:val="28"/>
          <w:szCs w:val="28"/>
        </w:rPr>
      </w:pPr>
      <w:r w:rsidRPr="00B05FD7">
        <w:rPr>
          <w:sz w:val="28"/>
          <w:szCs w:val="28"/>
        </w:rPr>
        <w:t>Настояще</w:t>
      </w:r>
      <w:r w:rsidR="00977833">
        <w:rPr>
          <w:sz w:val="28"/>
          <w:szCs w:val="28"/>
        </w:rPr>
        <w:t xml:space="preserve">е </w:t>
      </w:r>
      <w:r w:rsidRPr="00B05FD7">
        <w:rPr>
          <w:sz w:val="28"/>
          <w:szCs w:val="28"/>
        </w:rPr>
        <w:t>П</w:t>
      </w:r>
      <w:r w:rsidR="00D41BF0">
        <w:rPr>
          <w:sz w:val="28"/>
          <w:szCs w:val="28"/>
        </w:rPr>
        <w:t xml:space="preserve">оложение </w:t>
      </w:r>
      <w:r w:rsidRPr="00B05FD7">
        <w:rPr>
          <w:sz w:val="28"/>
          <w:szCs w:val="28"/>
        </w:rPr>
        <w:t>разработан</w:t>
      </w:r>
      <w:r w:rsidR="00D41BF0">
        <w:rPr>
          <w:sz w:val="28"/>
          <w:szCs w:val="28"/>
        </w:rPr>
        <w:t>о</w:t>
      </w:r>
      <w:r w:rsidRPr="00B05FD7">
        <w:rPr>
          <w:sz w:val="28"/>
          <w:szCs w:val="28"/>
        </w:rPr>
        <w:t xml:space="preserve"> </w:t>
      </w:r>
      <w:r w:rsidR="00947AE2">
        <w:rPr>
          <w:sz w:val="28"/>
          <w:szCs w:val="28"/>
        </w:rPr>
        <w:t xml:space="preserve">Государственным проектным институтом градостроительства и архитектуры </w:t>
      </w:r>
      <w:r w:rsidRPr="00B05FD7">
        <w:rPr>
          <w:sz w:val="28"/>
          <w:szCs w:val="28"/>
        </w:rPr>
        <w:t>Государственн</w:t>
      </w:r>
      <w:r w:rsidR="00947AE2">
        <w:rPr>
          <w:sz w:val="28"/>
          <w:szCs w:val="28"/>
        </w:rPr>
        <w:t xml:space="preserve">ого </w:t>
      </w:r>
      <w:r w:rsidRPr="00B05FD7">
        <w:rPr>
          <w:sz w:val="28"/>
          <w:szCs w:val="28"/>
        </w:rPr>
        <w:t>агентств</w:t>
      </w:r>
      <w:r w:rsidR="00947AE2">
        <w:rPr>
          <w:sz w:val="28"/>
          <w:szCs w:val="28"/>
        </w:rPr>
        <w:t>а</w:t>
      </w:r>
      <w:r w:rsidRPr="00B05FD7">
        <w:rPr>
          <w:sz w:val="28"/>
          <w:szCs w:val="28"/>
        </w:rPr>
        <w:t xml:space="preserve"> архитектуры, строительства и жилищно-коммунального хозяйства при Правительстве Кыргызской Республики (далее - Госстрой).</w:t>
      </w:r>
    </w:p>
    <w:p w:rsidR="00B02191" w:rsidRPr="00B05FD7" w:rsidRDefault="00E26BB8" w:rsidP="00AD5742">
      <w:pPr>
        <w:pStyle w:val="1"/>
        <w:shd w:val="clear" w:color="auto" w:fill="auto"/>
        <w:spacing w:line="322" w:lineRule="exact"/>
        <w:ind w:firstLine="700"/>
        <w:jc w:val="both"/>
        <w:rPr>
          <w:sz w:val="28"/>
          <w:szCs w:val="28"/>
        </w:rPr>
      </w:pPr>
      <w:r w:rsidRPr="00B05FD7">
        <w:rPr>
          <w:sz w:val="28"/>
          <w:szCs w:val="28"/>
        </w:rPr>
        <w:t>Согласно Закону Кыргызской Республики «О градостроительстве и архитектуре Кыргызской Республики», функции государственного органа по разработке и реализации политики в сфере архитектурно-строительной деятельности осуществляет Госстрой.</w:t>
      </w:r>
    </w:p>
    <w:p w:rsidR="00B02191" w:rsidRPr="00B05FD7" w:rsidRDefault="00E26BB8">
      <w:pPr>
        <w:pStyle w:val="1"/>
        <w:shd w:val="clear" w:color="auto" w:fill="auto"/>
        <w:spacing w:line="322" w:lineRule="exact"/>
        <w:ind w:left="20" w:right="20" w:firstLine="700"/>
        <w:jc w:val="both"/>
        <w:rPr>
          <w:sz w:val="28"/>
          <w:szCs w:val="28"/>
        </w:rPr>
      </w:pPr>
      <w:r w:rsidRPr="00B05FD7">
        <w:rPr>
          <w:sz w:val="28"/>
          <w:szCs w:val="28"/>
        </w:rPr>
        <w:t>В градостроительстве ширина улиц и дорог определяется расчетом в зависимости от интенсивности движения транспорта и пешеходов, состава размещаемых в пределах поперечного профиля элементов (проезжих частей, технических полос для прокладки подземных коммуникаций, тротуаров, зеленых насаждений и другие) с учетом санитарно-гигиенических требований и требований гражданской обороны. Ширина улиц и дорог определяется красными линиями.</w:t>
      </w:r>
    </w:p>
    <w:p w:rsidR="00B02191" w:rsidRPr="00B05FD7" w:rsidRDefault="00E26BB8">
      <w:pPr>
        <w:pStyle w:val="1"/>
        <w:shd w:val="clear" w:color="auto" w:fill="auto"/>
        <w:spacing w:line="322" w:lineRule="exact"/>
        <w:ind w:left="20" w:right="20" w:firstLine="700"/>
        <w:jc w:val="both"/>
        <w:rPr>
          <w:sz w:val="28"/>
          <w:szCs w:val="28"/>
        </w:rPr>
      </w:pPr>
      <w:r w:rsidRPr="00B05FD7">
        <w:rPr>
          <w:sz w:val="28"/>
          <w:szCs w:val="28"/>
        </w:rPr>
        <w:t>Красная линия- это линия, определяющая ширину улиц и дорог и являющаяся границей отделяющей улицы и дороги от других элементов планировочной структуры.</w:t>
      </w:r>
    </w:p>
    <w:p w:rsidR="00B02191" w:rsidRPr="00B05FD7" w:rsidRDefault="00E26BB8">
      <w:pPr>
        <w:pStyle w:val="1"/>
        <w:shd w:val="clear" w:color="auto" w:fill="auto"/>
        <w:spacing w:line="322" w:lineRule="exact"/>
        <w:ind w:left="20" w:right="20" w:firstLine="700"/>
        <w:jc w:val="both"/>
        <w:rPr>
          <w:sz w:val="28"/>
          <w:szCs w:val="28"/>
        </w:rPr>
      </w:pPr>
      <w:r w:rsidRPr="00B05FD7">
        <w:rPr>
          <w:sz w:val="28"/>
          <w:szCs w:val="28"/>
        </w:rPr>
        <w:t>Данн</w:t>
      </w:r>
      <w:r w:rsidR="00D41BF0">
        <w:rPr>
          <w:sz w:val="28"/>
          <w:szCs w:val="28"/>
        </w:rPr>
        <w:t xml:space="preserve">ое Положение </w:t>
      </w:r>
      <w:r w:rsidRPr="00B05FD7">
        <w:rPr>
          <w:sz w:val="28"/>
          <w:szCs w:val="28"/>
        </w:rPr>
        <w:t>устанавливает порядок подготовки, оформления и выпуска разбивочного чертежа - акта изменения (установления) красных линий, расчет красных линий и перенос их на местность.</w:t>
      </w:r>
    </w:p>
    <w:p w:rsidR="00B02191" w:rsidRPr="00B05FD7" w:rsidRDefault="00E26BB8">
      <w:pPr>
        <w:pStyle w:val="1"/>
        <w:shd w:val="clear" w:color="auto" w:fill="auto"/>
        <w:spacing w:line="322" w:lineRule="exact"/>
        <w:ind w:left="20" w:right="20" w:firstLine="700"/>
        <w:jc w:val="both"/>
        <w:rPr>
          <w:sz w:val="28"/>
          <w:szCs w:val="28"/>
        </w:rPr>
      </w:pPr>
      <w:r w:rsidRPr="00B05FD7">
        <w:rPr>
          <w:sz w:val="28"/>
          <w:szCs w:val="28"/>
        </w:rPr>
        <w:t>Эти правила ранее в качестве руководящего документа в строительстве были утверждены Госстроем и действовали до недавнего времени и регулировали границы застройки, устанавливаемые при размещении зданий с учетом резервирования территории, раскрытия архитектурно- композиционных пространств, санитарно-гигиенических норм. Этим документом также регулировались санитарно-защитные, технические, общественные зоны, границы производственных и коммунальных зон, зон охраны, в том числе санитарной и водоохраной и т.д.</w:t>
      </w:r>
    </w:p>
    <w:p w:rsidR="00B02191" w:rsidRPr="00B05FD7" w:rsidRDefault="00E26BB8">
      <w:pPr>
        <w:pStyle w:val="1"/>
        <w:shd w:val="clear" w:color="auto" w:fill="auto"/>
        <w:spacing w:line="322" w:lineRule="exact"/>
        <w:ind w:left="20" w:right="20" w:firstLine="700"/>
        <w:jc w:val="both"/>
        <w:rPr>
          <w:sz w:val="28"/>
          <w:szCs w:val="28"/>
        </w:rPr>
      </w:pPr>
      <w:r w:rsidRPr="00B05FD7">
        <w:rPr>
          <w:sz w:val="28"/>
          <w:szCs w:val="28"/>
        </w:rPr>
        <w:t>Но, в последнее время органы прокуратуры направляют в адрес Госстроя представления об отмене того или иного нормативного документа или трансформации их в нормативные правовые акты в связи с вступлением в силу Закона Кыргызской Рсепублики «О нормативных правовых актах Кыргызской Республики». По таким представлениям и было отменено постановление Госстроя, которым был утвержден указанный документ, что создает определенные трудности и многочисленные проблемы в</w:t>
      </w:r>
      <w:r w:rsidR="00D41BF0">
        <w:rPr>
          <w:sz w:val="28"/>
          <w:szCs w:val="28"/>
        </w:rPr>
        <w:t xml:space="preserve"> </w:t>
      </w:r>
      <w:r w:rsidRPr="00B05FD7">
        <w:rPr>
          <w:sz w:val="28"/>
          <w:szCs w:val="28"/>
        </w:rPr>
        <w:t>градостроительстве, усугубляя нарушения градостроительных норм из-за их отмены и отсутствия другой их замены.</w:t>
      </w:r>
    </w:p>
    <w:p w:rsidR="00B02191" w:rsidRPr="00B05FD7" w:rsidRDefault="00E26BB8">
      <w:pPr>
        <w:pStyle w:val="1"/>
        <w:shd w:val="clear" w:color="auto" w:fill="auto"/>
        <w:spacing w:line="317" w:lineRule="exact"/>
        <w:ind w:left="20" w:right="20" w:firstLine="700"/>
        <w:jc w:val="both"/>
        <w:rPr>
          <w:sz w:val="28"/>
          <w:szCs w:val="28"/>
        </w:rPr>
      </w:pPr>
      <w:r w:rsidRPr="00B05FD7">
        <w:rPr>
          <w:sz w:val="28"/>
          <w:szCs w:val="28"/>
        </w:rPr>
        <w:lastRenderedPageBreak/>
        <w:t>И без того в последние годы участились опасные случаи несоблюдения норм по градостроительству, строительству и эксплуатации объектов некоторыми недобросовестными участниками строительного бизнеса, а отсутствие норм и вовсе может привести к непредвиденным катастрофическим последствиям.</w:t>
      </w:r>
    </w:p>
    <w:p w:rsidR="00B02191" w:rsidRPr="00487C36" w:rsidRDefault="00E26BB8">
      <w:pPr>
        <w:pStyle w:val="1"/>
        <w:shd w:val="clear" w:color="auto" w:fill="auto"/>
        <w:spacing w:line="317" w:lineRule="exact"/>
        <w:ind w:left="20" w:right="20" w:firstLine="700"/>
        <w:jc w:val="both"/>
        <w:rPr>
          <w:sz w:val="28"/>
          <w:szCs w:val="28"/>
        </w:rPr>
      </w:pPr>
      <w:r w:rsidRPr="00487C36">
        <w:rPr>
          <w:sz w:val="28"/>
          <w:szCs w:val="28"/>
        </w:rPr>
        <w:t xml:space="preserve">Возникшая ситуация выдвигает необходимость перевода крайне необходимых ведомственных документов в нормативные правовые акты, утвердив их </w:t>
      </w:r>
      <w:r w:rsidR="000C7128" w:rsidRPr="00487C36">
        <w:rPr>
          <w:sz w:val="28"/>
          <w:szCs w:val="28"/>
        </w:rPr>
        <w:t>в установленном порядке.</w:t>
      </w:r>
    </w:p>
    <w:p w:rsidR="00703518" w:rsidRPr="00487C36" w:rsidRDefault="00703518" w:rsidP="00703518">
      <w:pPr>
        <w:pStyle w:val="1"/>
        <w:shd w:val="clear" w:color="auto" w:fill="auto"/>
        <w:spacing w:line="317" w:lineRule="exact"/>
        <w:ind w:left="20" w:right="20" w:firstLine="700"/>
        <w:jc w:val="both"/>
        <w:rPr>
          <w:sz w:val="28"/>
          <w:szCs w:val="28"/>
        </w:rPr>
      </w:pPr>
      <w:r w:rsidRPr="00487C36">
        <w:rPr>
          <w:sz w:val="28"/>
          <w:szCs w:val="28"/>
        </w:rPr>
        <w:t>Согласно пункту 11 Положения о делегировании отдельных нормотворческих полномочий Правительства Кыргызской Республики Государственным агенством архитектуры, строительства и жилищно-коммунального хозяйства при Правительстве Кыргызской Республики проект данного Положения был размещен на официальный сайт Госстроя, прошел общественное обсуждение и был составлен протокол.</w:t>
      </w:r>
    </w:p>
    <w:p w:rsidR="00B02191" w:rsidRPr="00B05FD7" w:rsidRDefault="00E26BB8">
      <w:pPr>
        <w:pStyle w:val="1"/>
        <w:shd w:val="clear" w:color="auto" w:fill="auto"/>
        <w:spacing w:line="317" w:lineRule="exact"/>
        <w:ind w:left="20" w:right="20" w:firstLine="700"/>
        <w:jc w:val="both"/>
        <w:rPr>
          <w:sz w:val="28"/>
          <w:szCs w:val="28"/>
        </w:rPr>
      </w:pPr>
      <w:r w:rsidRPr="00487C36">
        <w:rPr>
          <w:sz w:val="28"/>
          <w:szCs w:val="28"/>
        </w:rPr>
        <w:t xml:space="preserve">Принятие обозначенного проекта </w:t>
      </w:r>
      <w:r w:rsidR="00F469D5" w:rsidRPr="00487C36">
        <w:rPr>
          <w:sz w:val="28"/>
          <w:szCs w:val="28"/>
        </w:rPr>
        <w:t>приказа</w:t>
      </w:r>
      <w:r w:rsidRPr="00487C36">
        <w:rPr>
          <w:sz w:val="28"/>
          <w:szCs w:val="28"/>
        </w:rPr>
        <w:t xml:space="preserve"> социальных, экономических, правовых, правозащитных, </w:t>
      </w:r>
      <w:r w:rsidR="000F16AD" w:rsidRPr="00487C36">
        <w:rPr>
          <w:sz w:val="28"/>
          <w:szCs w:val="28"/>
        </w:rPr>
        <w:t>г</w:t>
      </w:r>
      <w:r w:rsidRPr="00487C36">
        <w:rPr>
          <w:sz w:val="28"/>
          <w:szCs w:val="28"/>
        </w:rPr>
        <w:t>ендерных, экологических, коррупционных последствий за собой не повлечет.</w:t>
      </w:r>
    </w:p>
    <w:p w:rsidR="00B02191" w:rsidRPr="00B05FD7" w:rsidRDefault="00E26BB8">
      <w:pPr>
        <w:pStyle w:val="1"/>
        <w:shd w:val="clear" w:color="auto" w:fill="auto"/>
        <w:spacing w:line="317" w:lineRule="exact"/>
        <w:ind w:left="20" w:right="20" w:firstLine="700"/>
        <w:jc w:val="both"/>
        <w:rPr>
          <w:sz w:val="28"/>
          <w:szCs w:val="28"/>
        </w:rPr>
      </w:pPr>
      <w:r w:rsidRPr="00B05FD7">
        <w:rPr>
          <w:sz w:val="28"/>
          <w:szCs w:val="28"/>
        </w:rPr>
        <w:t>Кроме того, не потребуется разработка, признание утратившими силу, приостановление, изменение и дополнение других нормативных правовых актов.</w:t>
      </w:r>
    </w:p>
    <w:p w:rsidR="00B02191" w:rsidRPr="00B05FD7" w:rsidRDefault="00977833">
      <w:pPr>
        <w:pStyle w:val="1"/>
        <w:shd w:val="clear" w:color="auto" w:fill="auto"/>
        <w:spacing w:line="317" w:lineRule="exact"/>
        <w:ind w:left="20" w:right="2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Дополнительно отмечаем, </w:t>
      </w:r>
      <w:r w:rsidR="00E26BB8" w:rsidRPr="00B05FD7">
        <w:rPr>
          <w:sz w:val="28"/>
          <w:szCs w:val="28"/>
        </w:rPr>
        <w:t xml:space="preserve">что принятие представленного проекта </w:t>
      </w:r>
      <w:r w:rsidR="00F469D5">
        <w:rPr>
          <w:sz w:val="28"/>
          <w:szCs w:val="28"/>
        </w:rPr>
        <w:t xml:space="preserve">приказа Госстроя </w:t>
      </w:r>
      <w:r w:rsidR="00E26BB8" w:rsidRPr="00B05FD7">
        <w:rPr>
          <w:sz w:val="28"/>
          <w:szCs w:val="28"/>
        </w:rPr>
        <w:t>не повлечет за собой дополнительных финансовых затрат из государственного бюджета.</w:t>
      </w:r>
    </w:p>
    <w:p w:rsidR="00A81B72" w:rsidRPr="00B05FD7" w:rsidRDefault="00A81B72">
      <w:pPr>
        <w:pStyle w:val="1"/>
        <w:shd w:val="clear" w:color="auto" w:fill="auto"/>
        <w:spacing w:line="317" w:lineRule="exact"/>
        <w:ind w:left="20" w:right="20" w:firstLine="700"/>
        <w:jc w:val="both"/>
        <w:rPr>
          <w:sz w:val="28"/>
          <w:szCs w:val="28"/>
        </w:rPr>
      </w:pPr>
    </w:p>
    <w:p w:rsidR="00A81B72" w:rsidRPr="00B05FD7" w:rsidRDefault="00A81B72">
      <w:pPr>
        <w:pStyle w:val="1"/>
        <w:shd w:val="clear" w:color="auto" w:fill="auto"/>
        <w:spacing w:line="317" w:lineRule="exact"/>
        <w:ind w:left="20" w:right="20" w:firstLine="700"/>
        <w:jc w:val="both"/>
        <w:rPr>
          <w:sz w:val="28"/>
          <w:szCs w:val="28"/>
        </w:rPr>
      </w:pPr>
    </w:p>
    <w:p w:rsidR="00AD5742" w:rsidRPr="00B05FD7" w:rsidRDefault="00AD5742">
      <w:pPr>
        <w:pStyle w:val="1"/>
        <w:shd w:val="clear" w:color="auto" w:fill="auto"/>
        <w:spacing w:line="317" w:lineRule="exact"/>
        <w:ind w:left="20" w:right="20" w:firstLine="700"/>
        <w:jc w:val="both"/>
        <w:rPr>
          <w:sz w:val="28"/>
          <w:szCs w:val="28"/>
        </w:rPr>
      </w:pPr>
    </w:p>
    <w:p w:rsidR="00A81B72" w:rsidRPr="00B05FD7" w:rsidRDefault="00A81B72">
      <w:pPr>
        <w:pStyle w:val="1"/>
        <w:shd w:val="clear" w:color="auto" w:fill="auto"/>
        <w:spacing w:line="317" w:lineRule="exact"/>
        <w:ind w:left="20" w:right="20" w:firstLine="700"/>
        <w:jc w:val="both"/>
        <w:rPr>
          <w:sz w:val="28"/>
          <w:szCs w:val="28"/>
        </w:rPr>
      </w:pPr>
    </w:p>
    <w:p w:rsidR="00D41BF0" w:rsidRDefault="00A81B72" w:rsidP="00F469D5">
      <w:pPr>
        <w:pStyle w:val="1"/>
        <w:shd w:val="clear" w:color="auto" w:fill="auto"/>
        <w:spacing w:line="317" w:lineRule="exact"/>
        <w:ind w:right="20" w:firstLine="0"/>
        <w:jc w:val="both"/>
        <w:rPr>
          <w:b/>
          <w:sz w:val="28"/>
          <w:szCs w:val="28"/>
          <w:lang w:val="ky-KG"/>
        </w:rPr>
      </w:pPr>
      <w:r w:rsidRPr="00B05FD7">
        <w:rPr>
          <w:b/>
          <w:sz w:val="28"/>
          <w:szCs w:val="28"/>
          <w:lang w:val="ky-KG"/>
        </w:rPr>
        <w:t>Директор</w:t>
      </w:r>
      <w:r w:rsidR="00A6079E">
        <w:rPr>
          <w:b/>
          <w:sz w:val="28"/>
          <w:szCs w:val="28"/>
          <w:lang w:val="ky-KG"/>
        </w:rPr>
        <w:t xml:space="preserve"> </w:t>
      </w:r>
      <w:r w:rsidRPr="00B05FD7">
        <w:rPr>
          <w:b/>
          <w:sz w:val="28"/>
          <w:szCs w:val="28"/>
          <w:lang w:val="ky-KG"/>
        </w:rPr>
        <w:t xml:space="preserve"> </w:t>
      </w:r>
      <w:r w:rsidRPr="00B05FD7">
        <w:rPr>
          <w:b/>
          <w:sz w:val="28"/>
          <w:szCs w:val="28"/>
          <w:lang w:val="ky-KG"/>
        </w:rPr>
        <w:tab/>
      </w:r>
      <w:r w:rsidRPr="00B05FD7">
        <w:rPr>
          <w:b/>
          <w:sz w:val="28"/>
          <w:szCs w:val="28"/>
          <w:lang w:val="ky-KG"/>
        </w:rPr>
        <w:tab/>
      </w:r>
      <w:r w:rsidR="00A6079E">
        <w:rPr>
          <w:b/>
          <w:sz w:val="28"/>
          <w:szCs w:val="28"/>
          <w:lang w:val="ky-KG"/>
        </w:rPr>
        <w:tab/>
      </w:r>
      <w:r w:rsidRPr="00B05FD7">
        <w:rPr>
          <w:b/>
          <w:sz w:val="28"/>
          <w:szCs w:val="28"/>
          <w:lang w:val="ky-KG"/>
        </w:rPr>
        <w:tab/>
      </w:r>
      <w:r w:rsidRPr="00B05FD7">
        <w:rPr>
          <w:b/>
          <w:sz w:val="28"/>
          <w:szCs w:val="28"/>
          <w:lang w:val="ky-KG"/>
        </w:rPr>
        <w:tab/>
      </w:r>
      <w:r w:rsidR="00AD5742" w:rsidRPr="00B05FD7">
        <w:rPr>
          <w:b/>
          <w:sz w:val="28"/>
          <w:szCs w:val="28"/>
          <w:lang w:val="ky-KG"/>
        </w:rPr>
        <w:tab/>
      </w:r>
      <w:r w:rsidRPr="00B05FD7">
        <w:rPr>
          <w:b/>
          <w:sz w:val="28"/>
          <w:szCs w:val="28"/>
          <w:lang w:val="ky-KG"/>
        </w:rPr>
        <w:tab/>
      </w:r>
      <w:r w:rsidRPr="00B05FD7">
        <w:rPr>
          <w:b/>
          <w:sz w:val="28"/>
          <w:szCs w:val="28"/>
          <w:lang w:val="ky-KG"/>
        </w:rPr>
        <w:tab/>
      </w:r>
      <w:r w:rsidR="00977833">
        <w:rPr>
          <w:b/>
          <w:sz w:val="28"/>
          <w:szCs w:val="28"/>
          <w:lang w:val="ky-KG"/>
        </w:rPr>
        <w:t xml:space="preserve">    </w:t>
      </w:r>
      <w:r w:rsidRPr="00B05FD7">
        <w:rPr>
          <w:b/>
          <w:sz w:val="28"/>
          <w:szCs w:val="28"/>
          <w:lang w:val="ky-KG"/>
        </w:rPr>
        <w:tab/>
      </w:r>
      <w:r w:rsidR="00977833">
        <w:rPr>
          <w:b/>
          <w:sz w:val="28"/>
          <w:szCs w:val="28"/>
          <w:lang w:val="ky-KG"/>
        </w:rPr>
        <w:tab/>
      </w:r>
      <w:r w:rsidR="00A6079E">
        <w:rPr>
          <w:b/>
          <w:sz w:val="28"/>
          <w:szCs w:val="28"/>
          <w:lang w:val="ky-KG"/>
        </w:rPr>
        <w:t>Т.С. Кенешов</w:t>
      </w:r>
    </w:p>
    <w:p w:rsidR="00BA2803" w:rsidRDefault="00BA2803" w:rsidP="00BA2803">
      <w:pPr>
        <w:pStyle w:val="1"/>
        <w:shd w:val="clear" w:color="auto" w:fill="auto"/>
        <w:spacing w:line="317" w:lineRule="exact"/>
        <w:ind w:left="708" w:right="20" w:firstLine="0"/>
        <w:jc w:val="both"/>
        <w:rPr>
          <w:b/>
          <w:sz w:val="28"/>
          <w:szCs w:val="28"/>
          <w:lang w:val="ky-KG"/>
        </w:rPr>
      </w:pPr>
    </w:p>
    <w:p w:rsidR="00D41BF0" w:rsidRDefault="00D41BF0" w:rsidP="00A81B72">
      <w:pPr>
        <w:pStyle w:val="1"/>
        <w:shd w:val="clear" w:color="auto" w:fill="auto"/>
        <w:spacing w:line="317" w:lineRule="exact"/>
        <w:ind w:left="708" w:right="20" w:firstLine="0"/>
        <w:jc w:val="both"/>
        <w:rPr>
          <w:b/>
          <w:sz w:val="28"/>
          <w:szCs w:val="28"/>
          <w:lang w:val="ky-KG"/>
        </w:rPr>
      </w:pPr>
    </w:p>
    <w:p w:rsidR="00D41BF0" w:rsidRDefault="00D41BF0" w:rsidP="00A81B72">
      <w:pPr>
        <w:pStyle w:val="1"/>
        <w:shd w:val="clear" w:color="auto" w:fill="auto"/>
        <w:spacing w:line="317" w:lineRule="exact"/>
        <w:ind w:left="708" w:right="20" w:firstLine="0"/>
        <w:jc w:val="both"/>
        <w:rPr>
          <w:b/>
          <w:sz w:val="28"/>
          <w:szCs w:val="28"/>
          <w:lang w:val="ky-KG"/>
        </w:rPr>
      </w:pPr>
    </w:p>
    <w:p w:rsidR="00D41BF0" w:rsidRDefault="00D41BF0" w:rsidP="00A81B72">
      <w:pPr>
        <w:pStyle w:val="1"/>
        <w:shd w:val="clear" w:color="auto" w:fill="auto"/>
        <w:spacing w:line="317" w:lineRule="exact"/>
        <w:ind w:left="708" w:right="20" w:firstLine="0"/>
        <w:jc w:val="both"/>
        <w:rPr>
          <w:b/>
          <w:sz w:val="28"/>
          <w:szCs w:val="28"/>
          <w:lang w:val="ky-KG"/>
        </w:rPr>
      </w:pPr>
    </w:p>
    <w:p w:rsidR="00D41BF0" w:rsidRDefault="00D41BF0" w:rsidP="00A81B72">
      <w:pPr>
        <w:pStyle w:val="1"/>
        <w:shd w:val="clear" w:color="auto" w:fill="auto"/>
        <w:spacing w:line="317" w:lineRule="exact"/>
        <w:ind w:left="708" w:right="20" w:firstLine="0"/>
        <w:jc w:val="both"/>
        <w:rPr>
          <w:b/>
          <w:sz w:val="28"/>
          <w:szCs w:val="28"/>
          <w:lang w:val="ky-KG"/>
        </w:rPr>
      </w:pPr>
    </w:p>
    <w:p w:rsidR="00D41BF0" w:rsidRDefault="00D41BF0" w:rsidP="00A81B72">
      <w:pPr>
        <w:pStyle w:val="1"/>
        <w:shd w:val="clear" w:color="auto" w:fill="auto"/>
        <w:spacing w:line="317" w:lineRule="exact"/>
        <w:ind w:left="708" w:right="20" w:firstLine="0"/>
        <w:jc w:val="both"/>
        <w:rPr>
          <w:b/>
          <w:sz w:val="28"/>
          <w:szCs w:val="28"/>
          <w:lang w:val="ky-KG"/>
        </w:rPr>
      </w:pPr>
    </w:p>
    <w:p w:rsidR="00D41BF0" w:rsidRDefault="00D41BF0" w:rsidP="00A81B72">
      <w:pPr>
        <w:pStyle w:val="1"/>
        <w:shd w:val="clear" w:color="auto" w:fill="auto"/>
        <w:spacing w:line="317" w:lineRule="exact"/>
        <w:ind w:left="708" w:right="20" w:firstLine="0"/>
        <w:jc w:val="both"/>
        <w:rPr>
          <w:b/>
          <w:sz w:val="28"/>
          <w:szCs w:val="28"/>
          <w:lang w:val="ky-KG"/>
        </w:rPr>
      </w:pPr>
    </w:p>
    <w:p w:rsidR="00D41BF0" w:rsidRDefault="00D41BF0" w:rsidP="00A81B72">
      <w:pPr>
        <w:pStyle w:val="1"/>
        <w:shd w:val="clear" w:color="auto" w:fill="auto"/>
        <w:spacing w:line="317" w:lineRule="exact"/>
        <w:ind w:left="708" w:right="20" w:firstLine="0"/>
        <w:jc w:val="both"/>
        <w:rPr>
          <w:b/>
          <w:sz w:val="28"/>
          <w:szCs w:val="28"/>
          <w:lang w:val="ky-KG"/>
        </w:rPr>
      </w:pPr>
    </w:p>
    <w:p w:rsidR="00D41BF0" w:rsidRDefault="00D41BF0" w:rsidP="00A81B72">
      <w:pPr>
        <w:pStyle w:val="1"/>
        <w:shd w:val="clear" w:color="auto" w:fill="auto"/>
        <w:spacing w:line="317" w:lineRule="exact"/>
        <w:ind w:left="708" w:right="20" w:firstLine="0"/>
        <w:jc w:val="both"/>
        <w:rPr>
          <w:b/>
          <w:sz w:val="28"/>
          <w:szCs w:val="28"/>
          <w:lang w:val="ky-KG"/>
        </w:rPr>
      </w:pPr>
    </w:p>
    <w:p w:rsidR="00D41BF0" w:rsidRDefault="00D41BF0" w:rsidP="00A81B72">
      <w:pPr>
        <w:pStyle w:val="1"/>
        <w:shd w:val="clear" w:color="auto" w:fill="auto"/>
        <w:spacing w:line="317" w:lineRule="exact"/>
        <w:ind w:left="708" w:right="20" w:firstLine="0"/>
        <w:jc w:val="both"/>
        <w:rPr>
          <w:b/>
          <w:sz w:val="28"/>
          <w:szCs w:val="28"/>
          <w:lang w:val="ky-KG"/>
        </w:rPr>
      </w:pPr>
    </w:p>
    <w:p w:rsidR="00D41BF0" w:rsidRPr="00B05FD7" w:rsidRDefault="00D41BF0" w:rsidP="00A81B72">
      <w:pPr>
        <w:pStyle w:val="1"/>
        <w:shd w:val="clear" w:color="auto" w:fill="auto"/>
        <w:spacing w:line="317" w:lineRule="exact"/>
        <w:ind w:left="708" w:right="20" w:firstLine="0"/>
        <w:jc w:val="both"/>
        <w:rPr>
          <w:b/>
          <w:sz w:val="28"/>
          <w:szCs w:val="28"/>
          <w:lang w:val="ky-KG"/>
        </w:rPr>
        <w:sectPr w:rsidR="00D41BF0" w:rsidRPr="00B05FD7" w:rsidSect="00AD5742">
          <w:footerReference w:type="default" r:id="rId8"/>
          <w:type w:val="continuous"/>
          <w:pgSz w:w="11905" w:h="16837"/>
          <w:pgMar w:top="1134" w:right="851" w:bottom="1134" w:left="1418" w:header="0" w:footer="6" w:gutter="0"/>
          <w:cols w:space="720"/>
          <w:noEndnote/>
          <w:docGrid w:linePitch="360"/>
        </w:sectPr>
      </w:pPr>
    </w:p>
    <w:p w:rsidR="00B02191" w:rsidRPr="00B05FD7" w:rsidRDefault="00B02191">
      <w:pPr>
        <w:rPr>
          <w:sz w:val="28"/>
          <w:szCs w:val="28"/>
        </w:rPr>
        <w:sectPr w:rsidR="00B02191" w:rsidRPr="00B05FD7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B02191" w:rsidRPr="00B05FD7" w:rsidRDefault="00B02191">
      <w:pPr>
        <w:pStyle w:val="30"/>
        <w:framePr w:h="266" w:wrap="around" w:hAnchor="margin" w:x="-6383" w:y="7358"/>
        <w:shd w:val="clear" w:color="auto" w:fill="auto"/>
        <w:spacing w:line="260" w:lineRule="exact"/>
        <w:rPr>
          <w:sz w:val="28"/>
          <w:szCs w:val="28"/>
        </w:rPr>
      </w:pPr>
    </w:p>
    <w:p w:rsidR="00B02191" w:rsidRPr="00B05FD7" w:rsidRDefault="00B02191">
      <w:pPr>
        <w:rPr>
          <w:sz w:val="28"/>
          <w:szCs w:val="28"/>
        </w:rPr>
        <w:sectPr w:rsidR="00B02191" w:rsidRPr="00B05FD7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</w:p>
    <w:p w:rsidR="00B02191" w:rsidRPr="00B05FD7" w:rsidRDefault="00B02191">
      <w:pPr>
        <w:framePr w:wrap="notBeside" w:vAnchor="text" w:hAnchor="text" w:xAlign="center" w:y="1"/>
        <w:jc w:val="center"/>
        <w:rPr>
          <w:sz w:val="28"/>
          <w:szCs w:val="28"/>
        </w:rPr>
      </w:pPr>
    </w:p>
    <w:p w:rsidR="00B02191" w:rsidRPr="00B05FD7" w:rsidRDefault="00B02191">
      <w:pPr>
        <w:rPr>
          <w:sz w:val="28"/>
          <w:szCs w:val="28"/>
        </w:rPr>
      </w:pPr>
    </w:p>
    <w:sectPr w:rsidR="00B02191" w:rsidRPr="00B05FD7" w:rsidSect="00B02191">
      <w:type w:val="continuous"/>
      <w:pgSz w:w="11905" w:h="16837"/>
      <w:pgMar w:top="1358" w:right="9108" w:bottom="57" w:left="128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614" w:rsidRDefault="00434614" w:rsidP="00B02191">
      <w:r>
        <w:separator/>
      </w:r>
    </w:p>
  </w:endnote>
  <w:endnote w:type="continuationSeparator" w:id="1">
    <w:p w:rsidR="00434614" w:rsidRDefault="00434614" w:rsidP="00B02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71016"/>
      <w:docPartObj>
        <w:docPartGallery w:val="Page Numbers (Bottom of Page)"/>
        <w:docPartUnique/>
      </w:docPartObj>
    </w:sdtPr>
    <w:sdtContent>
      <w:p w:rsidR="00EA1B03" w:rsidRDefault="00CD2377">
        <w:pPr>
          <w:pStyle w:val="a9"/>
          <w:jc w:val="right"/>
        </w:pPr>
        <w:fldSimple w:instr=" PAGE   \* MERGEFORMAT ">
          <w:r w:rsidR="00947AE2">
            <w:rPr>
              <w:noProof/>
            </w:rPr>
            <w:t>2</w:t>
          </w:r>
        </w:fldSimple>
      </w:p>
    </w:sdtContent>
  </w:sdt>
  <w:p w:rsidR="00EA1B03" w:rsidRDefault="00EA1B0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614" w:rsidRDefault="00434614"/>
  </w:footnote>
  <w:footnote w:type="continuationSeparator" w:id="1">
    <w:p w:rsidR="00434614" w:rsidRDefault="00434614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D0679"/>
    <w:multiLevelType w:val="multilevel"/>
    <w:tmpl w:val="003A0A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B02191"/>
    <w:rsid w:val="00001AA3"/>
    <w:rsid w:val="000170EF"/>
    <w:rsid w:val="00093A12"/>
    <w:rsid w:val="000C7128"/>
    <w:rsid w:val="000F16AD"/>
    <w:rsid w:val="001013A4"/>
    <w:rsid w:val="00237FA3"/>
    <w:rsid w:val="003629DA"/>
    <w:rsid w:val="00434614"/>
    <w:rsid w:val="00487C36"/>
    <w:rsid w:val="004D5F41"/>
    <w:rsid w:val="005A781E"/>
    <w:rsid w:val="006856D7"/>
    <w:rsid w:val="00703518"/>
    <w:rsid w:val="007510B2"/>
    <w:rsid w:val="007527E2"/>
    <w:rsid w:val="0079539C"/>
    <w:rsid w:val="007E6610"/>
    <w:rsid w:val="008248A6"/>
    <w:rsid w:val="008643DD"/>
    <w:rsid w:val="0088114D"/>
    <w:rsid w:val="00931FC0"/>
    <w:rsid w:val="00947AE2"/>
    <w:rsid w:val="00977833"/>
    <w:rsid w:val="00982334"/>
    <w:rsid w:val="00982981"/>
    <w:rsid w:val="009C5A0E"/>
    <w:rsid w:val="00A00758"/>
    <w:rsid w:val="00A6079E"/>
    <w:rsid w:val="00A81B72"/>
    <w:rsid w:val="00A8730B"/>
    <w:rsid w:val="00AB2394"/>
    <w:rsid w:val="00AD5742"/>
    <w:rsid w:val="00B02191"/>
    <w:rsid w:val="00B05FD7"/>
    <w:rsid w:val="00B52731"/>
    <w:rsid w:val="00B65D98"/>
    <w:rsid w:val="00B86A06"/>
    <w:rsid w:val="00BA2803"/>
    <w:rsid w:val="00C03CE8"/>
    <w:rsid w:val="00CA04D2"/>
    <w:rsid w:val="00CC3D8C"/>
    <w:rsid w:val="00CD2377"/>
    <w:rsid w:val="00D03E9C"/>
    <w:rsid w:val="00D41BF0"/>
    <w:rsid w:val="00D54EBB"/>
    <w:rsid w:val="00DF4420"/>
    <w:rsid w:val="00E26BB8"/>
    <w:rsid w:val="00E63351"/>
    <w:rsid w:val="00E64DEA"/>
    <w:rsid w:val="00E66978"/>
    <w:rsid w:val="00EA1B03"/>
    <w:rsid w:val="00F07F8F"/>
    <w:rsid w:val="00F46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219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02191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B021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Основной текст (2)_"/>
    <w:basedOn w:val="a0"/>
    <w:link w:val="20"/>
    <w:rsid w:val="00B021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оловок №1_"/>
    <w:basedOn w:val="a0"/>
    <w:link w:val="11"/>
    <w:rsid w:val="00B021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">
    <w:name w:val="Основной текст (3)_"/>
    <w:basedOn w:val="a0"/>
    <w:link w:val="30"/>
    <w:rsid w:val="00B021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1">
    <w:name w:val="Основной текст1"/>
    <w:basedOn w:val="a"/>
    <w:link w:val="a4"/>
    <w:rsid w:val="00B02191"/>
    <w:pPr>
      <w:shd w:val="clear" w:color="auto" w:fill="FFFFFF"/>
      <w:spacing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B0219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оловок №1"/>
    <w:basedOn w:val="a"/>
    <w:link w:val="10"/>
    <w:rsid w:val="00B02191"/>
    <w:pPr>
      <w:shd w:val="clear" w:color="auto" w:fill="FFFFFF"/>
      <w:spacing w:after="240" w:line="322" w:lineRule="exact"/>
      <w:ind w:hanging="460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rsid w:val="00B0219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A04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04D2"/>
    <w:rPr>
      <w:rFonts w:ascii="Tahoma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EA1B0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A1B03"/>
    <w:rPr>
      <w:color w:val="000000"/>
    </w:rPr>
  </w:style>
  <w:style w:type="paragraph" w:styleId="a9">
    <w:name w:val="footer"/>
    <w:basedOn w:val="a"/>
    <w:link w:val="aa"/>
    <w:uiPriority w:val="99"/>
    <w:unhideWhenUsed/>
    <w:rsid w:val="00EA1B0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1B03"/>
    <w:rPr>
      <w:color w:val="000000"/>
    </w:rPr>
  </w:style>
  <w:style w:type="paragraph" w:styleId="ab">
    <w:name w:val="No Spacing"/>
    <w:uiPriority w:val="1"/>
    <w:qFormat/>
    <w:rsid w:val="0070351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0219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02191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B021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Основной текст (2)_"/>
    <w:basedOn w:val="a0"/>
    <w:link w:val="20"/>
    <w:rsid w:val="00B021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0">
    <w:name w:val="Заголовок №1_"/>
    <w:basedOn w:val="a0"/>
    <w:link w:val="11"/>
    <w:rsid w:val="00B021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">
    <w:name w:val="Основной текст (3)_"/>
    <w:basedOn w:val="a0"/>
    <w:link w:val="30"/>
    <w:rsid w:val="00B021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1">
    <w:name w:val="Основной текст1"/>
    <w:basedOn w:val="a"/>
    <w:link w:val="a4"/>
    <w:rsid w:val="00B02191"/>
    <w:pPr>
      <w:shd w:val="clear" w:color="auto" w:fill="FFFFFF"/>
      <w:spacing w:line="0" w:lineRule="atLeast"/>
      <w:ind w:hanging="46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rsid w:val="00B0219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11">
    <w:name w:val="Заголовок №1"/>
    <w:basedOn w:val="a"/>
    <w:link w:val="10"/>
    <w:rsid w:val="00B02191"/>
    <w:pPr>
      <w:shd w:val="clear" w:color="auto" w:fill="FFFFFF"/>
      <w:spacing w:after="240" w:line="322" w:lineRule="exact"/>
      <w:ind w:hanging="460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rsid w:val="00B0219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A04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04D2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78EDC-06D8-4E9D-B458-8A568C0E4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301</dc:creator>
  <cp:lastModifiedBy>User</cp:lastModifiedBy>
  <cp:revision>33</cp:revision>
  <cp:lastPrinted>2015-11-23T11:56:00Z</cp:lastPrinted>
  <dcterms:created xsi:type="dcterms:W3CDTF">2014-09-26T07:06:00Z</dcterms:created>
  <dcterms:modified xsi:type="dcterms:W3CDTF">2015-11-23T12:01:00Z</dcterms:modified>
</cp:coreProperties>
</file>